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bookmarkStart w:id="0" w:name="_GoBack"/>
      <w:bookmarkEnd w:id="0"/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Name </w:t>
      </w:r>
      <w:r w:rsidRPr="00E7075B">
        <w:rPr>
          <w:rFonts w:ascii="Alike" w:hAnsi="Alike"/>
          <w:color w:val="FF0000"/>
          <w:u w:val="single"/>
        </w:rPr>
        <w:t>_</w:t>
      </w:r>
      <w:r w:rsidR="00E7075B" w:rsidRPr="00E7075B">
        <w:rPr>
          <w:rFonts w:ascii="Alike" w:hAnsi="Alike"/>
          <w:color w:val="FF0000"/>
          <w:u w:val="single"/>
        </w:rPr>
        <w:t>Key</w:t>
      </w:r>
      <w:r w:rsidRPr="00E7075B">
        <w:rPr>
          <w:rFonts w:ascii="Alike" w:hAnsi="Alike"/>
          <w:color w:val="FF0000"/>
          <w:u w:val="single"/>
        </w:rPr>
        <w:t>_________________________</w:t>
      </w:r>
      <w:r>
        <w:rPr>
          <w:rFonts w:ascii="Alike" w:hAnsi="Alike"/>
        </w:rPr>
        <w:tab/>
        <w:t xml:space="preserve">Date </w:t>
      </w:r>
      <w:r>
        <w:rPr>
          <w:rFonts w:ascii="Alike" w:hAnsi="Alike"/>
          <w:u w:val="single"/>
        </w:rPr>
        <w:t>____________</w:t>
      </w: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</w:t>
      </w:r>
      <w:r w:rsidR="00980925">
        <w:rPr>
          <w:rFonts w:ascii="Alike" w:hAnsi="Alike"/>
        </w:rPr>
        <w:t xml:space="preserve">Convert each complex number to the </w:t>
      </w:r>
      <w:r>
        <w:rPr>
          <w:rFonts w:ascii="Alike" w:hAnsi="Alike"/>
        </w:rPr>
        <w:t xml:space="preserve">form </w:t>
      </w:r>
      <m:oMath>
        <m:r>
          <w:rPr>
            <w:rFonts w:ascii="Cambria Math" w:hAnsi="Cambria Math"/>
          </w:rPr>
          <m:t>r(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+i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)</m:t>
        </m:r>
      </m:oMath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Layout w:type="fixed"/>
        <w:tblLook w:val="0600" w:firstRow="0" w:lastRow="0" w:firstColumn="0" w:lastColumn="0" w:noHBand="1" w:noVBand="1"/>
      </w:tblPr>
      <w:tblGrid>
        <w:gridCol w:w="4942"/>
        <w:gridCol w:w="5310"/>
      </w:tblGrid>
      <w:tr w:rsidR="00537599" w:rsidRPr="00537599" w:rsidTr="00143411"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1)</w:t>
            </w:r>
            <w:r w:rsidR="003112EE">
              <w:rPr>
                <w:rFonts w:ascii="Alike" w:hAnsi="Alike"/>
              </w:rPr>
              <w:t xml:space="preserve">    </w:t>
            </w:r>
            <w:r>
              <w:rPr>
                <w:rFonts w:ascii="Alike" w:hAnsi="Alike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1+i√3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D6DB3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2)</w:t>
            </w:r>
            <w:r w:rsidR="003112EE">
              <w:rPr>
                <w:rFonts w:ascii="Alike" w:hAnsi="Alike"/>
              </w:rPr>
              <w:t xml:space="preserve">   </w:t>
            </w:r>
            <w:r w:rsidR="003112EE"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w:r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>4-3i</m:t>
              </m:r>
            </m:oMath>
          </w:p>
        </w:tc>
      </w:tr>
      <w:tr w:rsidR="00537599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EB2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color w:val="FF0000"/>
              </w:rPr>
              <w:t xml:space="preserve">Draw a graph. </w:t>
            </w:r>
            <w:proofErr w:type="spellStart"/>
            <w:r>
              <w:rPr>
                <w:rFonts w:ascii="Alike" w:hAnsi="Alike"/>
                <w:color w:val="FF0000"/>
              </w:rPr>
              <w:t>Pythag</w:t>
            </w:r>
            <w:proofErr w:type="spellEnd"/>
            <w:r>
              <w:rPr>
                <w:rFonts w:ascii="Alike" w:hAnsi="Alike"/>
                <w:color w:val="FF0000"/>
              </w:rPr>
              <w:t xml:space="preserve"> triple; </w:t>
            </w:r>
          </w:p>
          <w:p w:rsidR="00261055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color w:val="FF0000"/>
              </w:rPr>
              <w:t xml:space="preserve">Mag 2, </w:t>
            </w:r>
            <w:proofErr w:type="spellStart"/>
            <w:r>
              <w:rPr>
                <w:rFonts w:ascii="Alike" w:hAnsi="Alike"/>
                <w:color w:val="FF0000"/>
              </w:rPr>
              <w:t>Arg</w:t>
            </w:r>
            <w:proofErr w:type="spellEnd"/>
            <w:r>
              <w:rPr>
                <w:rFonts w:ascii="Alike" w:hAnsi="Alike"/>
                <w:color w:val="FF0000"/>
              </w:rPr>
              <w:t xml:space="preserve"> pi/3.</w:t>
            </w:r>
          </w:p>
          <w:p w:rsidR="00261055" w:rsidRPr="00E7075B" w:rsidRDefault="009C4C3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2(cos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color w:val="FF0000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FF000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color w:val="FF0000"/>
                      </w:rPr>
                      <m:t>))</m:t>
                    </m:r>
                  </m:e>
                </m:func>
              </m:oMath>
            </m:oMathPara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75B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color w:val="FF0000"/>
              </w:rPr>
              <w:t xml:space="preserve">Draw a graph. Another </w:t>
            </w:r>
            <w:proofErr w:type="spellStart"/>
            <w:r>
              <w:rPr>
                <w:rFonts w:ascii="Alike" w:hAnsi="Alike"/>
                <w:color w:val="FF0000"/>
              </w:rPr>
              <w:t>pythag</w:t>
            </w:r>
            <w:proofErr w:type="spellEnd"/>
            <w:r>
              <w:rPr>
                <w:rFonts w:ascii="Alike" w:hAnsi="Alike"/>
                <w:color w:val="FF0000"/>
              </w:rPr>
              <w:t xml:space="preserve"> triple; </w:t>
            </w:r>
          </w:p>
          <w:p w:rsidR="00261055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color w:val="FF0000"/>
              </w:rPr>
              <w:t xml:space="preserve">Mag 5. </w:t>
            </w:r>
            <w:proofErr w:type="spellStart"/>
            <w:r>
              <w:rPr>
                <w:rFonts w:ascii="Alike" w:hAnsi="Alike"/>
                <w:color w:val="FF0000"/>
              </w:rPr>
              <w:t>Arg</w:t>
            </w:r>
            <w:proofErr w:type="spellEnd"/>
            <w:r>
              <w:rPr>
                <w:rFonts w:ascii="Alike" w:hAnsi="Alike"/>
                <w:color w:val="FF0000"/>
              </w:rPr>
              <w:t xml:space="preserve"> isn’t easily calculable; just</w:t>
            </w:r>
          </w:p>
          <w:p w:rsidR="00261055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color w:val="FF0000"/>
              </w:rPr>
              <w:t xml:space="preserve">use the formula: </w:t>
            </w:r>
            <w:proofErr w:type="gramStart"/>
            <w:r>
              <w:rPr>
                <w:rFonts w:ascii="Alike" w:hAnsi="Alike"/>
                <w:color w:val="FF0000"/>
              </w:rPr>
              <w:t>arctan(</w:t>
            </w:r>
            <w:proofErr w:type="gramEnd"/>
            <w:r>
              <w:rPr>
                <w:rFonts w:ascii="Alike" w:hAnsi="Alike"/>
                <w:color w:val="FF0000"/>
              </w:rPr>
              <w:t>-3/4).</w:t>
            </w:r>
          </w:p>
          <w:p w:rsidR="0068238B" w:rsidRPr="00261055" w:rsidRDefault="0068238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5(</m:t>
                </m:r>
                <m:func>
                  <m:func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arctan⁡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(-3/4)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color w:val="FF0000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FF0000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arctan⁡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(-3/4))</m:t>
                    </m:r>
                  </m:e>
                </m:func>
                <m:r>
                  <w:rPr>
                    <w:rFonts w:ascii="Cambria Math" w:hAnsi="Cambria Math"/>
                    <w:color w:val="FF0000"/>
                  </w:rPr>
                  <m:t>)</m:t>
                </m:r>
              </m:oMath>
            </m:oMathPara>
          </w:p>
        </w:tc>
      </w:tr>
      <w:tr w:rsidR="003112EE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B8C9848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0</wp:posOffset>
                  </wp:positionV>
                  <wp:extent cx="2130552" cy="2093976"/>
                  <wp:effectExtent l="0" t="0" r="3175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552" cy="20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2EE">
              <w:rPr>
                <w:rFonts w:ascii="Alike" w:hAnsi="Alike"/>
              </w:rPr>
              <w:t xml:space="preserve">3)   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4)    </w:t>
            </w:r>
            <m:oMath>
              <m:func>
                <m:func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sz w:val="40"/>
                  <w:szCs w:val="40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40"/>
                      <w:szCs w:val="40"/>
                    </w:rPr>
                    <m:t>)</m:t>
                  </m:r>
                </m:e>
              </m:func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26105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color w:val="FF0000"/>
              </w:rPr>
              <w:t>Easy. Magnitude 1, argument pi/2.</w:t>
            </w:r>
          </w:p>
          <w:p w:rsidR="00CE5EB2" w:rsidRDefault="009C4C3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color w:val="FF0000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FF000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FF0000"/>
                      </w:rPr>
                      <m:t>)</m:t>
                    </m:r>
                  </m:e>
                </m:func>
              </m:oMath>
            </m:oMathPara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68238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i/>
                <w:color w:val="FF0000"/>
              </w:rPr>
              <w:t>Draw a graph.</w:t>
            </w:r>
            <w:r>
              <w:rPr>
                <w:rFonts w:ascii="Alike" w:hAnsi="Alike"/>
                <w:color w:val="FF0000"/>
              </w:rPr>
              <w:t xml:space="preserve"> This isn’t already in polar form. You can convert to standard to get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>
              <w:rPr>
                <w:rFonts w:ascii="Alike" w:hAnsi="Alike"/>
                <w:color w:val="FF0000"/>
              </w:rPr>
              <w:t xml:space="preserve">, then plot that to get an easy triangle. Mag 1, </w:t>
            </w:r>
            <w:proofErr w:type="spellStart"/>
            <w:r>
              <w:rPr>
                <w:rFonts w:ascii="Alike" w:hAnsi="Alike"/>
                <w:color w:val="FF0000"/>
              </w:rPr>
              <w:t>arg</w:t>
            </w:r>
            <w:proofErr w:type="spellEnd"/>
            <w:r>
              <w:rPr>
                <w:rFonts w:ascii="Alike" w:hAnsi="Alike"/>
                <w:color w:val="FF0000"/>
              </w:rPr>
              <w:t xml:space="preserve"> pi/6.</w:t>
            </w:r>
          </w:p>
          <w:p w:rsidR="0068238B" w:rsidRPr="0068238B" w:rsidRDefault="009C4C3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color w:val="FF0000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color w:val="FF000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color w:val="FF0000"/>
                      </w:rPr>
                      <m:t>)</m:t>
                    </m:r>
                  </m:e>
                </m:func>
              </m:oMath>
            </m:oMathPara>
          </w:p>
        </w:tc>
      </w:tr>
    </w:tbl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  <w:b/>
        </w:rPr>
        <w:t>Challenge Problem</w:t>
      </w:r>
      <w:r w:rsidR="00BA1AA5">
        <w:rPr>
          <w:rFonts w:ascii="Alike" w:hAnsi="Alike"/>
          <w:b/>
        </w:rPr>
        <w:t>s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>Directions: Th</w:t>
      </w:r>
      <w:r w:rsidR="00BA1AA5">
        <w:rPr>
          <w:rFonts w:ascii="Alike" w:hAnsi="Alike"/>
        </w:rPr>
        <w:t>ese are</w:t>
      </w:r>
      <w:r>
        <w:rPr>
          <w:rFonts w:ascii="Alike" w:hAnsi="Alike"/>
        </w:rPr>
        <w:t xml:space="preserve"> optional bonus problems you may attempt if you desire. 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2"/>
      </w:tblGrid>
      <w:tr w:rsidR="00537599" w:rsidRPr="00537599" w:rsidTr="00143411"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F7A" w:rsidRPr="0057430A" w:rsidRDefault="00694661" w:rsidP="0023467D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 w:rsidRPr="00694661">
              <w:rPr>
                <w:rFonts w:ascii="Alike" w:hAnsi="Alike"/>
                <w:b/>
              </w:rPr>
              <w:t>C1)</w:t>
            </w:r>
            <w:r>
              <w:rPr>
                <w:rFonts w:ascii="Alike" w:hAnsi="Alike"/>
              </w:rPr>
              <w:t xml:space="preserve"> </w:t>
            </w:r>
            <w:r w:rsidR="009A6015">
              <w:rPr>
                <w:rFonts w:ascii="Alike" w:hAnsi="Alike"/>
              </w:rPr>
              <w:t xml:space="preserve">Suppose you have the function </w:t>
            </w:r>
            <m:oMath>
              <m:r>
                <w:rPr>
                  <w:rFonts w:ascii="Cambria Math" w:hAnsi="Cambria Math"/>
                </w:rPr>
                <m:t>z=t(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  <m:r>
                <w:rPr>
                  <w:rFonts w:ascii="Cambria Math" w:hAnsi="Cambria Math"/>
                </w:rPr>
                <m:t>+i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oMath>
            <w:r w:rsidR="009A6015">
              <w:rPr>
                <w:rFonts w:ascii="Alike" w:hAnsi="Alike"/>
              </w:rPr>
              <w:t xml:space="preserve">. What would this function look like on the complex plane as </w:t>
            </w:r>
            <w:r w:rsidR="009A6015">
              <w:rPr>
                <w:rFonts w:ascii="Alike" w:hAnsi="Alike"/>
                <w:i/>
              </w:rPr>
              <w:t>t</w:t>
            </w:r>
            <w:r w:rsidR="009A6015">
              <w:rPr>
                <w:rFonts w:ascii="Alike" w:hAnsi="Alike"/>
              </w:rPr>
              <w:t xml:space="preserve"> goes to infinity? What if </w:t>
            </w:r>
            <w:r w:rsidR="009A6015">
              <w:rPr>
                <w:rFonts w:ascii="Alike" w:hAnsi="Alike"/>
                <w:i/>
              </w:rPr>
              <w:t>t</w:t>
            </w:r>
            <w:r w:rsidR="009A6015">
              <w:rPr>
                <w:rFonts w:ascii="Alike" w:hAnsi="Alike"/>
              </w:rPr>
              <w:t xml:space="preserve"> goes to negative infinity?</w:t>
            </w:r>
            <w:r w:rsidR="0057430A">
              <w:rPr>
                <w:rFonts w:ascii="Alike" w:hAnsi="Alike"/>
              </w:rPr>
              <w:t xml:space="preserve"> </w:t>
            </w:r>
            <w:r w:rsidR="004424E0">
              <w:rPr>
                <w:rFonts w:ascii="Alike" w:hAnsi="Alike"/>
              </w:rPr>
              <w:t>D</w:t>
            </w:r>
            <w:r w:rsidR="0057430A">
              <w:rPr>
                <w:rFonts w:ascii="Alike" w:hAnsi="Alike"/>
              </w:rPr>
              <w:t xml:space="preserve">o these two graphs (as </w:t>
            </w:r>
            <w:r w:rsidR="0057430A">
              <w:rPr>
                <w:rFonts w:ascii="Alike" w:hAnsi="Alike"/>
                <w:i/>
              </w:rPr>
              <w:t>t</w:t>
            </w:r>
            <w:r w:rsidR="0057430A">
              <w:rPr>
                <w:rFonts w:ascii="Alike" w:hAnsi="Alike"/>
              </w:rPr>
              <w:t xml:space="preserve"> goes to positive or negative infinity) intersect</w:t>
            </w:r>
            <w:r w:rsidR="004424E0">
              <w:rPr>
                <w:rFonts w:ascii="Alike" w:hAnsi="Alike"/>
              </w:rPr>
              <w:t>, and if so, where</w:t>
            </w:r>
            <w:r w:rsidR="0057430A">
              <w:rPr>
                <w:rFonts w:ascii="Alike" w:hAnsi="Alike"/>
              </w:rPr>
              <w:t>?</w:t>
            </w:r>
          </w:p>
        </w:tc>
      </w:tr>
      <w:tr w:rsidR="00537599" w:rsidRPr="00537599" w:rsidTr="00143411">
        <w:trPr>
          <w:trHeight w:val="1340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4A5" w:rsidRPr="00EC2CAA" w:rsidRDefault="00EC2CAA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>
              <w:rPr>
                <w:rFonts w:ascii="Alike" w:hAnsi="Alike"/>
                <w:color w:val="FF0000"/>
              </w:rPr>
              <w:t xml:space="preserve">The graphs look like this, with t-&gt; positive infinity rotating in the CCW direction and t-&gt; negative infinity rotating in the CW direction. The graphs intersect every pi/2+pi*k radians, so their intersections are: </w:t>
            </w:r>
            <m:oMath>
              <m:r>
                <w:rPr>
                  <w:rFonts w:ascii="Cambria Math" w:hAnsi="Cambria Math"/>
                  <w:color w:val="FF0000"/>
                </w:rPr>
                <m:t>I=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i*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+πk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,k</m:t>
              </m:r>
              <m:r>
                <m:rPr>
                  <m:scr m:val="double-struck"/>
                </m:rPr>
                <w:rPr>
                  <w:rFonts w:ascii="Cambria Math" w:hAnsi="Cambria Math"/>
                  <w:color w:val="FF0000"/>
                </w:rPr>
                <m:t>∈N</m:t>
              </m:r>
            </m:oMath>
            <w:r>
              <w:rPr>
                <w:rFonts w:ascii="Alike" w:hAnsi="Alike"/>
                <w:color w:val="FF0000"/>
              </w:rPr>
              <w:t>. The graph is on the next page.</w:t>
            </w:r>
          </w:p>
        </w:tc>
      </w:tr>
    </w:tbl>
    <w:p w:rsidR="00537599" w:rsidRPr="00537599" w:rsidRDefault="00EC2CAA" w:rsidP="0023467D">
      <w:pPr>
        <w:rPr>
          <w:rFonts w:ascii="Alike" w:hAnsi="Alike"/>
        </w:rPr>
      </w:pPr>
      <w:r>
        <w:rPr>
          <w:noProof/>
        </w:rPr>
        <w:lastRenderedPageBreak/>
        <w:drawing>
          <wp:inline distT="0" distB="0" distL="0" distR="0" wp14:anchorId="2BECFA99" wp14:editId="2376410B">
            <wp:extent cx="3400425" cy="3114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599" w:rsidRPr="0053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">
    <w:altName w:val="Cambria"/>
    <w:panose1 w:val="02000000000000000000"/>
    <w:charset w:val="00"/>
    <w:family w:val="auto"/>
    <w:pitch w:val="variable"/>
    <w:sig w:usb0="80000027" w:usb1="00000043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E1"/>
    <w:rsid w:val="00000167"/>
    <w:rsid w:val="00140CAA"/>
    <w:rsid w:val="00143411"/>
    <w:rsid w:val="0023467D"/>
    <w:rsid w:val="00261055"/>
    <w:rsid w:val="002A1C6E"/>
    <w:rsid w:val="002D69B9"/>
    <w:rsid w:val="002F68FA"/>
    <w:rsid w:val="003112EE"/>
    <w:rsid w:val="003C0DD4"/>
    <w:rsid w:val="004424E0"/>
    <w:rsid w:val="004A2F66"/>
    <w:rsid w:val="004A7BD4"/>
    <w:rsid w:val="005114A5"/>
    <w:rsid w:val="00520B3A"/>
    <w:rsid w:val="00537599"/>
    <w:rsid w:val="0057430A"/>
    <w:rsid w:val="00662E66"/>
    <w:rsid w:val="0068238B"/>
    <w:rsid w:val="00694661"/>
    <w:rsid w:val="006D6DB3"/>
    <w:rsid w:val="00716755"/>
    <w:rsid w:val="00895141"/>
    <w:rsid w:val="008B5AAA"/>
    <w:rsid w:val="008B7F7A"/>
    <w:rsid w:val="00974622"/>
    <w:rsid w:val="00980925"/>
    <w:rsid w:val="009A6015"/>
    <w:rsid w:val="009C4C30"/>
    <w:rsid w:val="00A953CC"/>
    <w:rsid w:val="00BA1AA5"/>
    <w:rsid w:val="00CE5EB2"/>
    <w:rsid w:val="00E12F33"/>
    <w:rsid w:val="00E37FA3"/>
    <w:rsid w:val="00E7075B"/>
    <w:rsid w:val="00EC2CAA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4208-5EB2-4C39-842D-8D4EE84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9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599"/>
    <w:rPr>
      <w:color w:val="808080"/>
    </w:rPr>
  </w:style>
  <w:style w:type="paragraph" w:styleId="ListParagraph">
    <w:name w:val="List Paragraph"/>
    <w:basedOn w:val="Normal"/>
    <w:uiPriority w:val="34"/>
    <w:qFormat/>
    <w:rsid w:val="00694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185</Words>
  <Characters>1016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Burriss</dc:creator>
  <cp:keywords/>
  <dc:description/>
  <cp:lastModifiedBy>Shaun Burriss</cp:lastModifiedBy>
  <cp:revision>27</cp:revision>
  <cp:lastPrinted>2019-04-21T17:26:00Z</cp:lastPrinted>
  <dcterms:created xsi:type="dcterms:W3CDTF">2019-02-17T18:48:00Z</dcterms:created>
  <dcterms:modified xsi:type="dcterms:W3CDTF">2019-04-21T17:27:00Z</dcterms:modified>
</cp:coreProperties>
</file>